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36"/>
              </w:rPr>
            </w:pPr>
            <w:r>
              <w:rPr>
                <w:rFonts w:ascii="Helvetica" w:hAnsi="Helvetica"/>
                <w:b/>
                <w:sz w:val="36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925" cy="735981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529073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923" cy="7359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48.58pt;height:57.95pt;mso-wrap-distance-left:0.00pt;mso-wrap-distance-top:0.00pt;mso-wrap-distance-right:0.00pt;mso-wrap-distance-bottom:0.00pt;rotation:0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/>
            <w:r>
              <w:rPr>
                <w:rFonts w:ascii="Helvetica" w:hAnsi="Helvetica"/>
                <w:b/>
                <w:sz w:val="36"/>
              </w:rPr>
            </w:r>
            <w:r>
              <w:rPr>
                <w:rFonts w:ascii="Helvetica" w:hAnsi="Helvetica"/>
                <w:b/>
                <w:sz w:val="3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TSV Neufahrn 1919 e.V.</w:t>
            </w:r>
            <w:r>
              <w:rPr>
                <w:rFonts w:ascii="Helvetica" w:hAnsi="Helvetica"/>
                <w:b/>
              </w:rPr>
            </w:r>
          </w:p>
          <w:p>
            <w:pPr>
              <w:pStyle w:val="704"/>
              <w:pBdr/>
              <w:spacing/>
              <w:ind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Geschäftsstelle</w:t>
            </w:r>
            <w:r>
              <w:rPr>
                <w:rFonts w:ascii="Helvetica" w:hAnsi="Helvetica"/>
                <w:sz w:val="20"/>
              </w:rPr>
            </w:r>
          </w:p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Käthe-Winkelmann-Platz 3</w:t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85375 Neufahrn</w:t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jc w:val="righ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Tel.:08165/3610, Fax 707640</w:t>
            </w:r>
            <w:r>
              <w:rPr>
                <w:rFonts w:ascii="Helvetica" w:hAnsi="Helvetica"/>
                <w:b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tbl>
      <w:tblPr>
        <w:tblW w:w="0" w:type="auto"/>
        <w:tblInd w:w="-214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827"/>
        <w:gridCol w:w="3685"/>
      </w:tblGrid>
      <w:tr>
        <w:trPr>
          <w:cantSplit/>
          <w:trHeight w:val="240"/>
        </w:trPr>
        <w:tc>
          <w:tcPr>
            <w:gridSpan w:val="2"/>
            <w:tcBorders/>
            <w:tcW w:w="6238" w:type="dxa"/>
            <w:vMerge w:val="restart"/>
            <w:textDirection w:val="lrTb"/>
            <w:noWrap w:val="false"/>
          </w:tcPr>
          <w:p>
            <w:pPr>
              <w:pStyle w:val="700"/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  <w:p>
            <w:pPr>
              <w:pStyle w:val="700"/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Abrechnung</w:t>
            </w:r>
            <w:r>
              <w:rPr>
                <w:rFonts w:ascii="Helvetica" w:hAnsi="Helvetica"/>
              </w:rPr>
            </w:r>
          </w:p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  <w:sz w:val="40"/>
              </w:rPr>
              <w:t xml:space="preserve">Wettkampfkosten</w:t>
            </w:r>
            <w:r>
              <w:rPr>
                <w:rFonts w:ascii="Helvetica" w:hAnsi="Helvetica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geprüft:</w:t>
            </w:r>
            <w:r>
              <w:rPr>
                <w:rFonts w:ascii="Helvetica" w:hAnsi="Helvetica"/>
                <w:b/>
              </w:rPr>
            </w:r>
          </w:p>
        </w:tc>
      </w:tr>
      <w:tr>
        <w:trPr>
          <w:cantSplit/>
        </w:trPr>
        <w:tc>
          <w:tcPr>
            <w:gridSpan w:val="2"/>
            <w:tcBorders/>
            <w:tcW w:w="62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701"/>
              <w:pBdr/>
              <w:spacing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Vorstand/Kasse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</w:trPr>
        <w:tc>
          <w:tcPr>
            <w:gridSpan w:val="2"/>
            <w:tcBorders/>
            <w:tcW w:w="62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  <w:tc>
          <w:tcPr>
            <w:tcBorders/>
            <w:tcW w:w="3685" w:type="dxa"/>
            <w:vAlign w:val="center"/>
            <w:textDirection w:val="lrTb"/>
            <w:noWrap w:val="false"/>
          </w:tcPr>
          <w:p>
            <w:pPr>
              <w:pStyle w:val="701"/>
              <w:pBdr/>
              <w:spacing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</w:trPr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40"/>
              </w:rPr>
            </w:pPr>
            <w:r>
              <w:rPr>
                <w:rFonts w:ascii="Helvetica" w:hAnsi="Helvetica"/>
                <w:sz w:val="40"/>
              </w:rPr>
              <w:t xml:space="preserve">Abteilung:</w:t>
            </w:r>
            <w:r>
              <w:rPr>
                <w:rFonts w:ascii="Helvetica" w:hAnsi="Helvetica"/>
                <w:sz w:val="40"/>
              </w:rPr>
            </w:r>
          </w:p>
        </w:tc>
        <w:tc>
          <w:tcPr>
            <w:tcBorders>
              <w:bottom w:val="single" w:color="auto" w:sz="6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40"/>
              </w:rPr>
            </w:pPr>
            <w:r>
              <w:rPr>
                <w:rFonts w:ascii="Helvetica" w:hAnsi="Helvetica"/>
                <w:sz w:val="40"/>
              </w:rPr>
            </w:r>
            <w:r>
              <w:rPr>
                <w:rFonts w:ascii="Helvetica" w:hAnsi="Helvetica"/>
                <w:sz w:val="40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40"/>
              </w:rPr>
            </w:pPr>
            <w:r>
              <w:rPr>
                <w:rFonts w:ascii="Helvetica" w:hAnsi="Helvetica"/>
                <w:sz w:val="40"/>
              </w:rPr>
            </w:r>
            <w:r>
              <w:rPr>
                <w:rFonts w:ascii="Helvetica" w:hAnsi="Helvetica"/>
                <w:sz w:val="40"/>
              </w:rPr>
            </w:r>
          </w:p>
        </w:tc>
      </w:tr>
      <w:tr>
        <w:trPr/>
        <w:tc>
          <w:tcPr>
            <w:gridSpan w:val="2"/>
            <w:tcBorders/>
            <w:tcW w:w="62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</w:r>
          </w:p>
        </w:tc>
      </w:tr>
    </w:tbl>
    <w:p>
      <w:pPr>
        <w:pBdr/>
        <w:spacing/>
        <w:ind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tbl>
      <w:tblPr>
        <w:tblW w:w="0" w:type="auto"/>
        <w:tblInd w:w="-214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1276"/>
        <w:gridCol w:w="4961"/>
      </w:tblGrid>
      <w:tr>
        <w:trPr>
          <w:cantSplit/>
        </w:trPr>
        <w:tc>
          <w:tcPr>
            <w:gridSpan w:val="4"/>
            <w:tcBorders/>
            <w:tcW w:w="9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 xml:space="preserve">Art der Veranstaltung: Wettkampf / Lehrgang / Spiel usw.</w:t>
            </w:r>
            <w:r>
              <w:rPr>
                <w:rFonts w:ascii="Helvetica" w:hAnsi="Helvetica"/>
                <w:b/>
                <w:sz w:val="28"/>
              </w:rPr>
            </w:r>
          </w:p>
        </w:tc>
      </w:tr>
      <w:tr>
        <w:trPr>
          <w:cantSplit/>
        </w:trPr>
        <w:tc>
          <w:tcPr>
            <w:gridSpan w:val="4"/>
            <w:tcBorders/>
            <w:tcW w:w="9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</w:r>
            <w:r>
              <w:rPr>
                <w:rFonts w:ascii="Helvetica" w:hAnsi="Helvetica"/>
                <w:sz w:val="28"/>
              </w:rPr>
            </w:r>
          </w:p>
        </w:tc>
      </w:tr>
      <w:tr>
        <w:trPr>
          <w:cantSplit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 xml:space="preserve">Bezeichnung:</w:t>
            </w:r>
            <w:r>
              <w:rPr>
                <w:rFonts w:ascii="Helvetica" w:hAnsi="Helvetica"/>
                <w:b/>
                <w:sz w:val="24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07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</w:r>
          </w:p>
        </w:tc>
      </w:tr>
      <w:tr>
        <w:trPr>
          <w:cantSplit/>
        </w:trPr>
        <w:tc>
          <w:tcPr>
            <w:gridSpan w:val="4"/>
            <w:tcBorders/>
            <w:tcW w:w="9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</w:r>
            <w:r>
              <w:rPr>
                <w:rFonts w:ascii="Helvetica" w:hAnsi="Helvetica"/>
                <w:b/>
                <w:sz w:val="28"/>
              </w:rPr>
            </w:r>
          </w:p>
        </w:tc>
      </w:tr>
      <w:tr>
        <w:trPr>
          <w:cantSplit/>
        </w:trPr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 xml:space="preserve">am: (Datum)</w:t>
            </w:r>
            <w:r>
              <w:rPr>
                <w:rFonts w:ascii="Helvetica" w:hAnsi="Helvetica"/>
                <w:b/>
                <w:sz w:val="24"/>
              </w:rPr>
            </w:r>
          </w:p>
        </w:tc>
        <w:tc>
          <w:tcPr>
            <w:tcBorders>
              <w:bottom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 xml:space="preserve">in: (Ort)</w:t>
            </w:r>
            <w:r>
              <w:rPr>
                <w:rFonts w:ascii="Helvetica" w:hAnsi="Helvetica"/>
                <w:b/>
                <w:sz w:val="24"/>
              </w:rPr>
            </w:r>
          </w:p>
        </w:tc>
        <w:tc>
          <w:tcPr>
            <w:tcBorders>
              <w:bottom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tbl>
      <w:tblPr>
        <w:tblW w:w="0" w:type="auto"/>
        <w:tblInd w:w="-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1417"/>
      </w:tblGrid>
      <w:tr>
        <w:trPr>
          <w:cantSplit/>
          <w:trHeight w:val="240"/>
        </w:trPr>
        <w:tc>
          <w:tcPr>
            <w:gridSpan w:val="2"/>
            <w:tcBorders/>
            <w:tcW w:w="9923" w:type="dxa"/>
            <w:vAlign w:val="center"/>
            <w:textDirection w:val="lrTb"/>
            <w:noWrap w:val="false"/>
          </w:tcPr>
          <w:p>
            <w:pPr>
              <w:pStyle w:val="703"/>
              <w:pBdr/>
              <w:spacing w:before="0" w:line="240" w:lineRule="auto"/>
              <w:ind w:right="0" w:left="14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Melde- und Startgelder, Schiedsrichter- und Organisationskosten</w:t>
            </w:r>
            <w:r>
              <w:rPr>
                <w:rFonts w:ascii="Helvetica" w:hAnsi="Helvetica"/>
              </w:rPr>
            </w:r>
          </w:p>
          <w:p>
            <w:pPr>
              <w:pBdr/>
              <w:spacing/>
              <w:ind w:left="142"/>
              <w:rPr>
                <w:rFonts w:ascii="Helvetica" w:hAnsi="Helvetica"/>
                <w:u w:val="single"/>
              </w:rPr>
            </w:pPr>
            <w:r>
              <w:rPr>
                <w:rFonts w:ascii="Helvetica" w:hAnsi="Helvetica"/>
              </w:rPr>
              <w:t xml:space="preserve">(bitte Belege beifügen)</w:t>
            </w:r>
            <w:r>
              <w:rPr>
                <w:rFonts w:ascii="Helvetica" w:hAnsi="Helvetica"/>
                <w:u w:val="single"/>
              </w:rPr>
            </w:r>
          </w:p>
        </w:tc>
      </w:tr>
      <w:tr>
        <w:trPr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Style w:val="706"/>
              <w:pBdr/>
              <w:spacing w:line="240" w:lineRule="auto"/>
              <w:ind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Eur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Eur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Eur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Eur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Eur</w:t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</w:trPr>
        <w:tc>
          <w:tcPr>
            <w:gridSpan w:val="2"/>
            <w:tcBorders/>
            <w:tcW w:w="9923" w:type="dxa"/>
            <w:vAlign w:val="center"/>
            <w:textDirection w:val="lrTb"/>
            <w:noWrap w:val="false"/>
          </w:tcPr>
          <w:p>
            <w:pPr>
              <w:pStyle w:val="705"/>
              <w:pBdr/>
              <w:spacing w:before="0" w:line="360" w:lineRule="auto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Sonstige Auslagen</w:t>
            </w:r>
            <w:r>
              <w:rPr>
                <w:rFonts w:ascii="Helvetica" w:hAnsi="Helvetica"/>
              </w:rPr>
            </w:r>
          </w:p>
          <w:p>
            <w:pPr>
              <w:pBdr/>
              <w:spacing w:line="360" w:lineRule="auto"/>
              <w:ind w:left="142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</w:rPr>
              <w:t xml:space="preserve">z.B. Porti, Literatur usw. (bitte Belege beifügen)</w:t>
            </w:r>
            <w:r>
              <w:rPr>
                <w:rFonts w:ascii="Helvetica" w:hAnsi="Helvetica"/>
                <w:b/>
                <w:sz w:val="28"/>
                <w:u w:val="single"/>
              </w:rPr>
            </w:r>
          </w:p>
        </w:tc>
      </w:tr>
      <w:tr>
        <w:trPr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 w:right="113" w:left="142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Eur</w:t>
            </w:r>
            <w:r>
              <w:rPr>
                <w:rFonts w:ascii="Helvetica" w:hAnsi="Helvetica"/>
              </w:rPr>
            </w:r>
          </w:p>
        </w:tc>
      </w:tr>
      <w:tr>
        <w:trPr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 w:right="113" w:left="142"/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sz w:val="28"/>
                <w:u w:val="single"/>
              </w:rPr>
            </w:r>
            <w:r>
              <w:rPr>
                <w:rFonts w:ascii="Helvetica" w:hAnsi="Helvetica"/>
                <w:b/>
                <w:sz w:val="28"/>
                <w:u w:val="single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Eur</w:t>
            </w:r>
            <w:r>
              <w:rPr>
                <w:rFonts w:ascii="Helvetica" w:hAnsi="Helvetica"/>
              </w:rPr>
            </w:r>
          </w:p>
        </w:tc>
      </w:tr>
      <w:tr>
        <w:trPr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 w:right="113" w:left="142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708"/>
              <w:pBdr/>
              <w:spacing/>
              <w:ind/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 xml:space="preserve">Eur</w:t>
            </w:r>
            <w:r>
              <w:rPr>
                <w:rFonts w:ascii="Helvetica" w:hAnsi="Helvetica"/>
                <w:b w:val="0"/>
              </w:rPr>
            </w:r>
          </w:p>
        </w:tc>
      </w:tr>
      <w:tr>
        <w:trPr>
          <w:trHeight w:val="400" w:hRule="exact"/>
        </w:trPr>
        <w:tc>
          <w:tcPr>
            <w:tcBorders/>
            <w:tcW w:w="850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 w:right="113" w:left="142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07"/>
              <w:pBdr/>
              <w:spacing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Eur</w:t>
            </w:r>
            <w:r>
              <w:rPr>
                <w:rFonts w:ascii="Helvetica" w:hAnsi="Helvetica"/>
              </w:rPr>
            </w:r>
          </w:p>
        </w:tc>
      </w:tr>
      <w:tr>
        <w:trPr>
          <w:trHeight w:val="400" w:hRule="exact"/>
        </w:trPr>
        <w:tc>
          <w:tcPr>
            <w:tcBorders>
              <w:right w:val="none" w:color="000000" w:sz="4" w:space="0"/>
            </w:tcBorders>
            <w:tcW w:w="8506" w:type="dxa"/>
            <w:vAlign w:val="center"/>
            <w:textDirection w:val="lrTb"/>
            <w:noWrap w:val="false"/>
          </w:tcPr>
          <w:p>
            <w:pPr>
              <w:pBdr/>
              <w:spacing/>
              <w:ind w:right="113" w:left="142"/>
              <w:jc w:val="right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 xml:space="preserve">Gesamtbetrag:</w:t>
            </w:r>
            <w:r>
              <w:rPr>
                <w:rFonts w:ascii="Helvetica" w:hAnsi="Helvetica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 w:right="113" w:left="142"/>
              <w:jc w:val="right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 xml:space="preserve">Eur</w:t>
            </w:r>
            <w:r>
              <w:rPr>
                <w:rFonts w:ascii="Helvetica" w:hAnsi="Helvetica"/>
                <w:b/>
                <w:sz w:val="28"/>
              </w:rPr>
            </w:r>
          </w:p>
        </w:tc>
      </w:tr>
    </w:tbl>
    <w:p>
      <w:pPr>
        <w:pBdr/>
        <w:tabs>
          <w:tab w:val="right" w:leader="none" w:pos="9072"/>
        </w:tabs>
        <w:spacing/>
        <w:ind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</w:r>
      <w:r>
        <w:rPr>
          <w:rFonts w:ascii="Helvetica" w:hAnsi="Helvetica"/>
          <w:sz w:val="24"/>
        </w:rPr>
      </w:r>
    </w:p>
    <w:tbl>
      <w:tblPr>
        <w:tblW w:w="0" w:type="auto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3969"/>
      </w:tblGrid>
      <w:tr>
        <w:trPr>
          <w:cantSplit/>
          <w:trHeight w:val="400" w:hRule="exact"/>
        </w:trPr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Konto - Inhaber: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pStyle w:val="701"/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Abteilungsleitung, geprüft und genehmigt</w:t>
            </w:r>
            <w:r>
              <w:rPr>
                <w:rFonts w:ascii="Helvetica" w:hAnsi="Helvetica"/>
              </w:rPr>
            </w:r>
          </w:p>
        </w:tc>
      </w:tr>
      <w:tr>
        <w:trPr>
          <w:cantSplit/>
          <w:trHeight w:val="400" w:hRule="exact"/>
        </w:trPr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BIC</w:t>
            </w:r>
            <w:r>
              <w:rPr>
                <w:rFonts w:ascii="Helvetica" w:hAnsi="Helvetica"/>
                <w:sz w:val="24"/>
              </w:rPr>
              <w:t xml:space="preserve">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  <w:trHeight w:val="400" w:hRule="exact"/>
        </w:trPr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IBAN</w:t>
            </w:r>
            <w:r>
              <w:rPr>
                <w:rFonts w:ascii="Helvetica" w:hAnsi="Helvetica"/>
                <w:sz w:val="24"/>
              </w:rPr>
              <w:t xml:space="preserve">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</w:tr>
      <w:tr>
        <w:trPr>
          <w:cantSplit/>
          <w:trHeight w:val="400" w:hRule="exact"/>
        </w:trPr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Bankverbindung:</w:t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</w:r>
            <w:r>
              <w:rPr>
                <w:rFonts w:ascii="Helvetica" w:hAnsi="Helvetica"/>
                <w:sz w:val="24"/>
              </w:rPr>
            </w:r>
          </w:p>
        </w:tc>
        <w:tc>
          <w:tcPr>
            <w:tcBorders/>
            <w:tcW w:w="3969" w:type="dxa"/>
            <w:vAlign w:val="center"/>
            <w:textDirection w:val="lrTb"/>
            <w:noWrap w:val="false"/>
          </w:tcPr>
          <w:p>
            <w:pPr>
              <w:pStyle w:val="701"/>
              <w:pBdr/>
              <w:tabs>
                <w:tab w:val="right" w:leader="none" w:pos="9072"/>
              </w:tabs>
              <w:spacing w:before="60" w:line="360" w:lineRule="auto"/>
              <w:ind/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 xml:space="preserve">Datum und Unterschrift Abteilungsleitung</w:t>
            </w:r>
            <w:r>
              <w:rPr>
                <w:rFonts w:ascii="Helvetica" w:hAnsi="Helvetica"/>
                <w:b w:val="0"/>
              </w:rPr>
            </w:r>
          </w:p>
        </w:tc>
      </w:tr>
    </w:tbl>
    <w:p>
      <w:pPr>
        <w:pBdr/>
        <w:tabs>
          <w:tab w:val="right" w:leader="none" w:pos="8789"/>
        </w:tabs>
        <w:spacing/>
        <w:ind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sectPr>
      <w:footerReference w:type="default" r:id="rId8"/>
      <w:footnotePr/>
      <w:endnotePr/>
      <w:type w:val="nextPage"/>
      <w:pgSz w:h="16840" w:orient="portrait" w:w="11907"/>
      <w:pgMar w:top="851" w:right="1134" w:bottom="851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/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536"/>
        <w:tab w:val="right" w:leader="none" w:pos="9072"/>
      </w:tabs>
      <w:spacing/>
      <w:ind/>
      <w:jc w:val="right"/>
      <w:rPr>
        <w:rFonts w:ascii="Helvetica" w:hAnsi="Helvetica"/>
      </w:rPr>
    </w:pPr>
    <w:r>
      <w:rPr>
        <w:rFonts w:ascii="Helvetica" w:hAnsi="Helvetica"/>
      </w:rPr>
      <w:t xml:space="preserve">Letzte Aktualisierung am 01.01.202</w:t>
    </w:r>
    <w:r>
      <w:rPr>
        <w:rFonts w:ascii="Helvetica" w:hAnsi="Helvetica"/>
      </w:rPr>
      <w:t xml:space="preserve">4</w:t>
    </w:r>
    <w:r>
      <w:rPr>
        <w:rFonts w:ascii="Helvetica" w:hAnsi="Helvetica"/>
      </w:rPr>
    </w:r>
  </w:p>
  <w:p>
    <w:pPr>
      <w:pStyle w:val="714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10179685</wp:posOffset>
              </wp:positionV>
              <wp:extent cx="5943600" cy="27432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943600" cy="274320"/>
                        <a:chOff x="0" y="0"/>
                        <a:chExt cx="59436" cy="2743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 txBox="1"/>
                      <wps:spPr bwMode="auto">
                        <a:xfrm>
                          <a:off x="2286" y="0"/>
                          <a:ext cx="53530" cy="2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14"/>
                              <w:pBdr/>
                              <w:spacing/>
                              <w:ind/>
                              <w:rPr>
                                <w:caps/>
                                <w:color w:val="808080"/>
                              </w:rPr>
                            </w:pPr>
                            <w:r>
                              <w:rPr>
                                <w:caps/>
                                <w:color w:val="808080"/>
                              </w:rPr>
                            </w:r>
                            <w:r>
                              <w:rPr>
                                <w:caps/>
                                <w:color w:val="808080"/>
                              </w:rPr>
                            </w:r>
                          </w:p>
                        </w:txbxContent>
                      </wps:txbx>
                      <wps:bodyPr wrap="square" lIns="0" tIns="635" rIns="0" bIns="635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1;o:allowoverlap:true;o:allowincell:true;mso-position-horizontal-relative:page;margin-left:0.00pt;mso-position-horizontal:absolute;mso-position-vertical-relative:page;margin-top:801.55pt;mso-position-vertical:absolute;width:468.00pt;height:21.60pt;mso-wrap-distance-left:9.00pt;mso-wrap-distance-top:0.00pt;mso-wrap-distance-right:9.00pt;mso-wrap-distance-bottom:0.00pt;" coordorigin="0,0" coordsize="594,27">
              <v:shape id="shape 1" o:spid="_x0000_s1" o:spt="1" type="#_x0000_t1" style="position:absolute;left:0;top:0;width:594;height:27;visibility:visible;" fillcolor="#FFFFFF" stroked="f" strokeweight="1.00pt">
                <v:fill opacity="100f"/>
              </v:shape>
              <v:shape id="shape 2" o:spid="_x0000_s2" o:spt="202" type="#_x0000_t202" style="position:absolute;left:22;top:0;width:535;height:24;visibility:visible;" filled="f" stroked="f" strokeweight="0.50pt">
                <v:textbox inset="0,0,0,0">
                  <w:txbxContent>
                    <w:p>
                      <w:pPr>
                        <w:pStyle w:val="714"/>
                        <w:pBdr/>
                        <w:spacing/>
                        <w:ind/>
                        <w:rPr>
                          <w:caps/>
                          <w:color w:val="808080"/>
                        </w:rPr>
                      </w:pPr>
                      <w:r>
                        <w:rPr>
                          <w:caps/>
                          <w:color w:val="808080"/>
                        </w:rPr>
                      </w:r>
                      <w:r>
                        <w:rPr>
                          <w:caps/>
                          <w:color w:val="808080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9"/>
    <w:link w:val="70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09"/>
    <w:link w:val="70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9"/>
    <w:link w:val="7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9"/>
    <w:link w:val="70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9"/>
    <w:link w:val="70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9"/>
    <w:link w:val="7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9"/>
    <w:link w:val="70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9"/>
    <w:link w:val="70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9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9"/>
    <w:next w:val="69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9"/>
    <w:link w:val="712"/>
    <w:uiPriority w:val="99"/>
    <w:pPr>
      <w:pBdr/>
      <w:spacing/>
      <w:ind/>
    </w:pPr>
  </w:style>
  <w:style w:type="character" w:styleId="45">
    <w:name w:val="Footer Char"/>
    <w:basedOn w:val="709"/>
    <w:link w:val="714"/>
    <w:uiPriority w:val="99"/>
    <w:pPr>
      <w:pBdr/>
      <w:spacing/>
      <w:ind/>
    </w:pPr>
  </w:style>
  <w:style w:type="paragraph" w:styleId="46">
    <w:name w:val="Caption"/>
    <w:basedOn w:val="699"/>
    <w:next w:val="69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  <w:pPr>
      <w:pBdr/>
      <w:spacing/>
      <w:ind/>
    </w:pPr>
  </w:style>
  <w:style w:type="table" w:styleId="48">
    <w:name w:val="Table Grid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9"/>
    <w:next w:val="69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9"/>
    <w:next w:val="69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9"/>
    <w:next w:val="69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9"/>
    <w:next w:val="69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9"/>
    <w:next w:val="69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9"/>
    <w:next w:val="69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9"/>
    <w:next w:val="69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9"/>
    <w:next w:val="69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9"/>
    <w:next w:val="699"/>
    <w:uiPriority w:val="99"/>
    <w:unhideWhenUsed/>
    <w:pPr>
      <w:pBdr/>
      <w:spacing w:after="0" w:afterAutospacing="0"/>
      <w:ind/>
    </w:pPr>
  </w:style>
  <w:style w:type="paragraph" w:styleId="699" w:default="1">
    <w:name w:val="Normal"/>
    <w:qFormat/>
    <w:pPr>
      <w:pBdr/>
      <w:spacing/>
      <w:ind/>
    </w:pPr>
  </w:style>
  <w:style w:type="paragraph" w:styleId="700">
    <w:name w:val="Heading 1"/>
    <w:basedOn w:val="699"/>
    <w:next w:val="699"/>
    <w:qFormat/>
    <w:pPr>
      <w:keepNext w:val="true"/>
      <w:pBdr/>
      <w:spacing/>
      <w:ind/>
      <w:outlineLvl w:val="0"/>
    </w:pPr>
    <w:rPr>
      <w:sz w:val="40"/>
    </w:rPr>
  </w:style>
  <w:style w:type="paragraph" w:styleId="701">
    <w:name w:val="Heading 2"/>
    <w:basedOn w:val="699"/>
    <w:next w:val="699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02">
    <w:name w:val="Heading 3"/>
    <w:basedOn w:val="699"/>
    <w:next w:val="699"/>
    <w:qFormat/>
    <w:pPr>
      <w:keepNext w:val="true"/>
      <w:pBdr/>
      <w:spacing w:before="80" w:line="360" w:lineRule="auto"/>
      <w:ind w:right="113" w:left="113"/>
      <w:outlineLvl w:val="2"/>
    </w:pPr>
    <w:rPr>
      <w:sz w:val="28"/>
    </w:rPr>
  </w:style>
  <w:style w:type="paragraph" w:styleId="703">
    <w:name w:val="Heading 4"/>
    <w:basedOn w:val="699"/>
    <w:next w:val="699"/>
    <w:qFormat/>
    <w:pPr>
      <w:keepNext w:val="true"/>
      <w:pBdr/>
      <w:spacing w:before="80" w:line="360" w:lineRule="auto"/>
      <w:ind w:right="113" w:left="113"/>
      <w:outlineLvl w:val="3"/>
    </w:pPr>
    <w:rPr>
      <w:b/>
      <w:sz w:val="28"/>
      <w:u w:val="single"/>
    </w:rPr>
  </w:style>
  <w:style w:type="paragraph" w:styleId="704">
    <w:name w:val="Heading 5"/>
    <w:basedOn w:val="699"/>
    <w:next w:val="699"/>
    <w:qFormat/>
    <w:pPr>
      <w:keepNext w:val="true"/>
      <w:pBdr/>
      <w:spacing/>
      <w:ind/>
      <w:jc w:val="center"/>
      <w:outlineLvl w:val="4"/>
    </w:pPr>
    <w:rPr>
      <w:b/>
      <w:sz w:val="24"/>
      <w:u w:val="single"/>
    </w:rPr>
  </w:style>
  <w:style w:type="paragraph" w:styleId="705">
    <w:name w:val="Heading 6"/>
    <w:basedOn w:val="699"/>
    <w:next w:val="699"/>
    <w:qFormat/>
    <w:pPr>
      <w:keepNext w:val="true"/>
      <w:pBdr/>
      <w:spacing w:before="80"/>
      <w:ind w:right="113" w:left="142"/>
      <w:outlineLvl w:val="5"/>
    </w:pPr>
    <w:rPr>
      <w:b/>
      <w:sz w:val="28"/>
      <w:u w:val="single"/>
    </w:rPr>
  </w:style>
  <w:style w:type="paragraph" w:styleId="706">
    <w:name w:val="Heading 7"/>
    <w:basedOn w:val="699"/>
    <w:next w:val="699"/>
    <w:qFormat/>
    <w:pPr>
      <w:keepNext w:val="true"/>
      <w:pBdr/>
      <w:spacing w:line="360" w:lineRule="auto"/>
      <w:ind w:right="113" w:left="142"/>
      <w:outlineLvl w:val="6"/>
    </w:pPr>
    <w:rPr>
      <w:sz w:val="24"/>
    </w:rPr>
  </w:style>
  <w:style w:type="paragraph" w:styleId="707">
    <w:name w:val="Heading 8"/>
    <w:basedOn w:val="699"/>
    <w:next w:val="699"/>
    <w:qFormat/>
    <w:pPr>
      <w:keepNext w:val="true"/>
      <w:pBdr/>
      <w:spacing w:line="360" w:lineRule="auto"/>
      <w:ind w:right="113" w:left="142"/>
      <w:jc w:val="right"/>
      <w:outlineLvl w:val="7"/>
    </w:pPr>
    <w:rPr>
      <w:sz w:val="24"/>
    </w:rPr>
  </w:style>
  <w:style w:type="paragraph" w:styleId="708">
    <w:name w:val="Heading 9"/>
    <w:basedOn w:val="699"/>
    <w:next w:val="699"/>
    <w:qFormat/>
    <w:pPr>
      <w:keepNext w:val="true"/>
      <w:pBdr/>
      <w:spacing w:line="360" w:lineRule="auto"/>
      <w:ind w:right="113" w:left="142"/>
      <w:jc w:val="right"/>
      <w:outlineLvl w:val="8"/>
    </w:pPr>
    <w:rPr>
      <w:b/>
      <w:sz w:val="24"/>
    </w:rPr>
  </w:style>
  <w:style w:type="character" w:styleId="709" w:default="1">
    <w:name w:val="Default Paragraph Font"/>
    <w:uiPriority w:val="1"/>
    <w:semiHidden/>
    <w:unhideWhenUsed/>
    <w:pPr>
      <w:pBdr/>
      <w:spacing/>
      <w:ind/>
    </w:pPr>
  </w:style>
  <w:style w:type="table" w:styleId="7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1" w:default="1">
    <w:name w:val="No List"/>
    <w:uiPriority w:val="99"/>
    <w:semiHidden/>
    <w:unhideWhenUsed/>
    <w:pPr>
      <w:pBdr/>
      <w:spacing/>
      <w:ind/>
    </w:pPr>
  </w:style>
  <w:style w:type="paragraph" w:styleId="712">
    <w:name w:val="Header"/>
    <w:basedOn w:val="699"/>
    <w:link w:val="71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13" w:customStyle="1">
    <w:name w:val="Kopfzeile Zchn"/>
    <w:basedOn w:val="709"/>
    <w:link w:val="712"/>
    <w:uiPriority w:val="99"/>
    <w:pPr>
      <w:pBdr/>
      <w:spacing/>
      <w:ind/>
    </w:pPr>
  </w:style>
  <w:style w:type="paragraph" w:styleId="714">
    <w:name w:val="Footer"/>
    <w:basedOn w:val="699"/>
    <w:link w:val="71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15" w:customStyle="1">
    <w:name w:val="Fußzeile Zchn"/>
    <w:basedOn w:val="709"/>
    <w:link w:val="714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Complett</Company>
  <DocSecurity>0</DocSecurity>
  <HyperlinksChanged>false</HyperlinksChanged>
  <LinksUpToDate>false</LinksUpToDate>
  <ScaleCrop>false</ScaleCrop>
  <SharedDoc>false</SharedDoc>
  <Template>A:\REISEKOS.DOT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Reisekostenabrechnung</dc:title>
  <dc:subject/>
  <dc:creator>Rechner 2</dc:creator>
  <cp:keywords/>
  <dc:description>Dokumentenvorlage für WINWORD 6.0, Stand 12.3.1996</dc:description>
  <cp:revision>6</cp:revision>
  <dcterms:created xsi:type="dcterms:W3CDTF">2022-01-26T16:16:00Z</dcterms:created>
  <dcterms:modified xsi:type="dcterms:W3CDTF">2024-05-24T09:27:04Z</dcterms:modified>
</cp:coreProperties>
</file>